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6B" w:rsidRPr="008A306B" w:rsidRDefault="00AD18FE" w:rsidP="008A306B">
      <w:r>
        <w:rPr>
          <w:noProof/>
          <w:color w:val="0000FF"/>
          <w:lang w:eastAsia="fi-FI"/>
        </w:rPr>
        <w:drawing>
          <wp:inline distT="0" distB="0" distL="0" distR="0">
            <wp:extent cx="4716780" cy="2849880"/>
            <wp:effectExtent l="19050" t="0" r="7620" b="0"/>
            <wp:docPr id="1" name="irc_mi" descr="https://encrypted-tbn0.gstatic.com/images?q=tbn:ANd9GcRM5iR1jYrELr2U17HXdR9VMfNgT9N6jg5KwKAUtj6u-7vl-b-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M5iR1jYrELr2U17HXdR9VMfNgT9N6jg5KwKAUtj6u-7vl-b-5">
                      <a:hlinkClick r:id="rId4"/>
                    </pic:cNvPr>
                    <pic:cNvPicPr>
                      <a:picLocks noChangeAspect="1" noChangeArrowheads="1"/>
                    </pic:cNvPicPr>
                  </pic:nvPicPr>
                  <pic:blipFill>
                    <a:blip r:embed="rId5" cstate="print"/>
                    <a:srcRect/>
                    <a:stretch>
                      <a:fillRect/>
                    </a:stretch>
                  </pic:blipFill>
                  <pic:spPr bwMode="auto">
                    <a:xfrm>
                      <a:off x="0" y="0"/>
                      <a:ext cx="4716780" cy="2849880"/>
                    </a:xfrm>
                    <a:prstGeom prst="rect">
                      <a:avLst/>
                    </a:prstGeom>
                    <a:noFill/>
                    <a:ln w="9525">
                      <a:noFill/>
                      <a:miter lim="800000"/>
                      <a:headEnd/>
                      <a:tailEnd/>
                    </a:ln>
                  </pic:spPr>
                </pic:pic>
              </a:graphicData>
            </a:graphic>
          </wp:inline>
        </w:drawing>
      </w:r>
      <w:r w:rsidR="008A306B" w:rsidRPr="008A306B">
        <w:t xml:space="preserve">Tulevaisuuden luontoarvot ja luova Green </w:t>
      </w:r>
      <w:proofErr w:type="spellStart"/>
      <w:r w:rsidR="008A306B" w:rsidRPr="008A306B">
        <w:t>Care</w:t>
      </w:r>
      <w:proofErr w:type="spellEnd"/>
      <w:r w:rsidR="008A306B" w:rsidRPr="008A306B">
        <w:t xml:space="preserve"> -potentiaali, tutkija, tohtori Sam Inkinen</w:t>
      </w:r>
    </w:p>
    <w:p w:rsidR="008A306B" w:rsidRPr="008A306B" w:rsidRDefault="008A306B" w:rsidP="008A306B"/>
    <w:p w:rsidR="008A306B" w:rsidRPr="008A306B" w:rsidRDefault="00AD18FE" w:rsidP="008A306B">
      <w:pPr>
        <w:rPr>
          <w:rFonts w:ascii="Segoe Print" w:hAnsi="Segoe Print"/>
          <w:color w:val="4F6228" w:themeColor="accent3" w:themeShade="80"/>
        </w:rPr>
      </w:pPr>
      <w:r>
        <w:rPr>
          <w:rFonts w:ascii="Arial" w:hAnsi="Arial" w:cs="Arial"/>
          <w:b/>
          <w:bCs/>
          <w:noProof/>
          <w:color w:val="000000"/>
          <w:sz w:val="14"/>
          <w:szCs w:val="14"/>
          <w:lang w:eastAsia="fi-FI"/>
        </w:rPr>
        <w:drawing>
          <wp:inline distT="0" distB="0" distL="0" distR="0">
            <wp:extent cx="1889760" cy="2377440"/>
            <wp:effectExtent l="19050" t="0" r="0" b="0"/>
            <wp:docPr id="4" name="Kuva 4" descr="http://www.utu.fi/fi/yksikot/hum/yksikot/kansatiede/PublishingImages/katari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u.fi/fi/yksikot/hum/yksikot/kansatiede/PublishingImages/katariina.jpg"/>
                    <pic:cNvPicPr>
                      <a:picLocks noChangeAspect="1" noChangeArrowheads="1"/>
                    </pic:cNvPicPr>
                  </pic:nvPicPr>
                  <pic:blipFill>
                    <a:blip r:embed="rId6" cstate="print"/>
                    <a:srcRect/>
                    <a:stretch>
                      <a:fillRect/>
                    </a:stretch>
                  </pic:blipFill>
                  <pic:spPr bwMode="auto">
                    <a:xfrm>
                      <a:off x="0" y="0"/>
                      <a:ext cx="1889760" cy="2377440"/>
                    </a:xfrm>
                    <a:prstGeom prst="rect">
                      <a:avLst/>
                    </a:prstGeom>
                    <a:noFill/>
                    <a:ln w="9525">
                      <a:noFill/>
                      <a:miter lim="800000"/>
                      <a:headEnd/>
                      <a:tailEnd/>
                    </a:ln>
                  </pic:spPr>
                </pic:pic>
              </a:graphicData>
            </a:graphic>
          </wp:inline>
        </w:drawing>
      </w:r>
      <w:proofErr w:type="gramStart"/>
      <w:r w:rsidR="008A306B" w:rsidRPr="008A306B">
        <w:rPr>
          <w:rFonts w:ascii="Segoe Print" w:hAnsi="Segoe Print"/>
          <w:color w:val="4F6228" w:themeColor="accent3" w:themeShade="80"/>
        </w:rPr>
        <w:t>Tuulesta temmattu juttu - vai tulevaisuuden liiketoimintaa luonnosta?</w:t>
      </w:r>
      <w:proofErr w:type="gramEnd"/>
    </w:p>
    <w:p w:rsidR="008A306B" w:rsidRPr="008A306B" w:rsidRDefault="008A306B" w:rsidP="008A306B">
      <w:pPr>
        <w:rPr>
          <w:rFonts w:ascii="Segoe Print" w:hAnsi="Segoe Print"/>
          <w:color w:val="4F6228" w:themeColor="accent3" w:themeShade="80"/>
        </w:rPr>
      </w:pPr>
      <w:r w:rsidRPr="008A306B">
        <w:rPr>
          <w:rFonts w:ascii="Segoe Print" w:hAnsi="Segoe Print"/>
          <w:color w:val="4F6228" w:themeColor="accent3" w:themeShade="80"/>
        </w:rPr>
        <w:t>tutkija, filosofi an maisteri Katariina Heikkilä</w:t>
      </w:r>
    </w:p>
    <w:p w:rsidR="008A306B" w:rsidRPr="008A306B" w:rsidRDefault="008A306B" w:rsidP="008A306B"/>
    <w:p w:rsidR="008A306B" w:rsidRPr="008A306B" w:rsidRDefault="008A306B" w:rsidP="008A306B">
      <w:r w:rsidRPr="008A306B">
        <w:t xml:space="preserve">Luonnolla on runsaasti terveyttä ja hyvinvointia edistäviä vaikutuksia, näin monet tutkimukset osoittavat ja itse arjen kokemusten kautta huomaamme. Mutta miten tunnistamme ja hyödynnämme luonnon tarjoamia mahdollisuuksia? Missä piilee uutta liiketoimintapotentiaalia lähitulevaisuudessa? Vai onko puhe luontoon liittyvästä hyvinvointiliiketoiminnasta vain tuulesta temmattu juttu? Esityksessä etsitään uusia näkökulmia lähitulevaisuuden toimintaympäristöön ja mietitään, millaisia virikkeitä erilaiset trendit voivat tarjota liiketoiminnan kehittämiselle luontoon liittyen.  </w:t>
      </w:r>
    </w:p>
    <w:p w:rsidR="008A306B" w:rsidRPr="008A306B" w:rsidRDefault="008A306B" w:rsidP="008A306B"/>
    <w:p w:rsidR="008A306B" w:rsidRPr="008A306B" w:rsidRDefault="008A306B" w:rsidP="008A306B"/>
    <w:p w:rsidR="008A306B" w:rsidRPr="008A306B" w:rsidRDefault="008A306B" w:rsidP="008A306B"/>
    <w:p w:rsidR="008A306B" w:rsidRPr="008A306B" w:rsidRDefault="00AD18FE" w:rsidP="008A306B">
      <w:r>
        <w:rPr>
          <w:rFonts w:ascii="Trebuchet MS" w:hAnsi="Trebuchet MS" w:cs="Arial"/>
          <w:noProof/>
          <w:color w:val="333333"/>
          <w:sz w:val="14"/>
          <w:szCs w:val="14"/>
          <w:lang w:eastAsia="fi-FI"/>
        </w:rPr>
        <w:drawing>
          <wp:inline distT="0" distB="0" distL="0" distR="0">
            <wp:extent cx="1760220" cy="1760220"/>
            <wp:effectExtent l="19050" t="0" r="0" b="0"/>
            <wp:docPr id="7" name="Kuva 7" descr="http://www.suunnitteluteppo.fi/img/jukka-te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unnitteluteppo.fi/img/jukka-teppo.jpg"/>
                    <pic:cNvPicPr>
                      <a:picLocks noChangeAspect="1" noChangeArrowheads="1"/>
                    </pic:cNvPicPr>
                  </pic:nvPicPr>
                  <pic:blipFill>
                    <a:blip r:embed="rId7" cstate="print"/>
                    <a:srcRect/>
                    <a:stretch>
                      <a:fillRect/>
                    </a:stretch>
                  </pic:blipFill>
                  <pic:spPr bwMode="auto">
                    <a:xfrm>
                      <a:off x="0" y="0"/>
                      <a:ext cx="1760220" cy="1760220"/>
                    </a:xfrm>
                    <a:prstGeom prst="rect">
                      <a:avLst/>
                    </a:prstGeom>
                    <a:noFill/>
                    <a:ln w="9525">
                      <a:noFill/>
                      <a:miter lim="800000"/>
                      <a:headEnd/>
                      <a:tailEnd/>
                    </a:ln>
                  </pic:spPr>
                </pic:pic>
              </a:graphicData>
            </a:graphic>
          </wp:inline>
        </w:drawing>
      </w:r>
      <w:r w:rsidR="008A306B" w:rsidRPr="008A306B">
        <w:t xml:space="preserve">Lumihiutaleesta lumipalloefekti, Jukka Teppo, </w:t>
      </w:r>
      <w:proofErr w:type="spellStart"/>
      <w:r w:rsidR="008A306B" w:rsidRPr="008A306B">
        <w:t>Snowbrick</w:t>
      </w:r>
      <w:proofErr w:type="spellEnd"/>
    </w:p>
    <w:p w:rsidR="008A306B" w:rsidRPr="008A306B" w:rsidRDefault="008A306B" w:rsidP="008A306B"/>
    <w:p w:rsidR="008A306B" w:rsidRPr="008A306B" w:rsidRDefault="00AD18FE" w:rsidP="008A306B">
      <w:r>
        <w:rPr>
          <w:rFonts w:ascii="Arial" w:hAnsi="Arial" w:cs="Arial"/>
          <w:noProof/>
          <w:color w:val="333333"/>
          <w:sz w:val="16"/>
          <w:szCs w:val="16"/>
          <w:lang w:eastAsia="fi-FI"/>
        </w:rPr>
        <w:drawing>
          <wp:inline distT="0" distB="0" distL="0" distR="0">
            <wp:extent cx="6120130" cy="3571726"/>
            <wp:effectExtent l="19050" t="0" r="0" b="0"/>
            <wp:docPr id="10" name="Kuva 10" descr="http://www.marimoro.fi/uploads/images/MariJaLammas_102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rimoro.fi/uploads/images/MariJaLammas_1024_3.jpeg"/>
                    <pic:cNvPicPr>
                      <a:picLocks noChangeAspect="1" noChangeArrowheads="1"/>
                    </pic:cNvPicPr>
                  </pic:nvPicPr>
                  <pic:blipFill>
                    <a:blip r:embed="rId8" cstate="print"/>
                    <a:srcRect/>
                    <a:stretch>
                      <a:fillRect/>
                    </a:stretch>
                  </pic:blipFill>
                  <pic:spPr bwMode="auto">
                    <a:xfrm>
                      <a:off x="0" y="0"/>
                      <a:ext cx="6120130" cy="3571726"/>
                    </a:xfrm>
                    <a:prstGeom prst="rect">
                      <a:avLst/>
                    </a:prstGeom>
                    <a:noFill/>
                    <a:ln w="9525">
                      <a:noFill/>
                      <a:miter lim="800000"/>
                      <a:headEnd/>
                      <a:tailEnd/>
                    </a:ln>
                  </pic:spPr>
                </pic:pic>
              </a:graphicData>
            </a:graphic>
          </wp:inline>
        </w:drawing>
      </w:r>
      <w:r w:rsidR="008A306B" w:rsidRPr="008A306B">
        <w:t xml:space="preserve">Virta-ajatuksia ja visioita, kirjailija, puutarhuri Mari </w:t>
      </w:r>
      <w:proofErr w:type="spellStart"/>
      <w:r w:rsidR="008A306B" w:rsidRPr="008A306B">
        <w:t>Mörö</w:t>
      </w:r>
      <w:proofErr w:type="spellEnd"/>
    </w:p>
    <w:p w:rsidR="008A306B" w:rsidRPr="008A306B" w:rsidRDefault="008A306B" w:rsidP="008A306B"/>
    <w:p w:rsidR="008A306B" w:rsidRPr="008A306B" w:rsidRDefault="00AD18FE" w:rsidP="008A306B">
      <w:r>
        <w:rPr>
          <w:rFonts w:ascii="Arial" w:hAnsi="Arial" w:cs="Arial"/>
          <w:noProof/>
          <w:color w:val="58595B"/>
          <w:sz w:val="14"/>
          <w:szCs w:val="14"/>
          <w:lang w:eastAsia="fi-FI"/>
        </w:rPr>
        <w:drawing>
          <wp:inline distT="0" distB="0" distL="0" distR="0">
            <wp:extent cx="803910" cy="1076684"/>
            <wp:effectExtent l="19050" t="0" r="0" b="0"/>
            <wp:docPr id="13" name="Kuva 13" descr="http://www.testinglab.fi/images/kuvapankki/5i4-Saara_V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stinglab.fi/images/kuvapankki/5i4-Saara_Viteli.JPG"/>
                    <pic:cNvPicPr>
                      <a:picLocks noChangeAspect="1" noChangeArrowheads="1"/>
                    </pic:cNvPicPr>
                  </pic:nvPicPr>
                  <pic:blipFill>
                    <a:blip r:embed="rId9" cstate="print"/>
                    <a:srcRect/>
                    <a:stretch>
                      <a:fillRect/>
                    </a:stretch>
                  </pic:blipFill>
                  <pic:spPr bwMode="auto">
                    <a:xfrm>
                      <a:off x="0" y="0"/>
                      <a:ext cx="807720" cy="1081787"/>
                    </a:xfrm>
                    <a:prstGeom prst="rect">
                      <a:avLst/>
                    </a:prstGeom>
                    <a:noFill/>
                    <a:ln w="9525">
                      <a:noFill/>
                      <a:miter lim="800000"/>
                      <a:headEnd/>
                      <a:tailEnd/>
                    </a:ln>
                  </pic:spPr>
                </pic:pic>
              </a:graphicData>
            </a:graphic>
          </wp:inline>
        </w:drawing>
      </w:r>
      <w:r w:rsidR="008A306B" w:rsidRPr="008A306B">
        <w:t xml:space="preserve">Osaamisen </w:t>
      </w:r>
      <w:proofErr w:type="spellStart"/>
      <w:r w:rsidR="008A306B" w:rsidRPr="008A306B">
        <w:t>ulkoistaminen</w:t>
      </w:r>
      <w:proofErr w:type="spellEnd"/>
      <w:r w:rsidR="008A306B" w:rsidRPr="008A306B">
        <w:t xml:space="preserve"> - myy elämyksiä, säästä seinissä ja sijainnissa, elämysyrittäjä, Saara </w:t>
      </w:r>
      <w:proofErr w:type="spellStart"/>
      <w:r w:rsidR="008A306B" w:rsidRPr="008A306B">
        <w:t>Viteli</w:t>
      </w:r>
      <w:proofErr w:type="spellEnd"/>
    </w:p>
    <w:p w:rsidR="008A306B" w:rsidRPr="008A306B" w:rsidRDefault="008A306B" w:rsidP="008A306B"/>
    <w:p w:rsidR="008A306B" w:rsidRPr="008A306B" w:rsidRDefault="00AD18FE" w:rsidP="008A306B">
      <w:pPr>
        <w:rPr>
          <w:rFonts w:ascii="Segoe Print" w:hAnsi="Segoe Print"/>
          <w:color w:val="4F6228" w:themeColor="accent3" w:themeShade="80"/>
        </w:rPr>
      </w:pPr>
      <w:r>
        <w:rPr>
          <w:rFonts w:ascii="Arial" w:hAnsi="Arial" w:cs="Arial"/>
          <w:noProof/>
          <w:color w:val="C0C0C0"/>
          <w:sz w:val="17"/>
          <w:szCs w:val="17"/>
          <w:lang w:eastAsia="fi-FI"/>
        </w:rPr>
        <w:lastRenderedPageBreak/>
        <w:drawing>
          <wp:inline distT="0" distB="0" distL="0" distR="0">
            <wp:extent cx="2194560" cy="2194560"/>
            <wp:effectExtent l="19050" t="0" r="0" b="0"/>
            <wp:docPr id="16" name="Kuva 16" descr="Heikki Sav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ikki Savonen"/>
                    <pic:cNvPicPr>
                      <a:picLocks noChangeAspect="1" noChangeArrowheads="1"/>
                    </pic:cNvPicPr>
                  </pic:nvPicPr>
                  <pic:blipFill>
                    <a:blip r:embed="rId10" cstate="print"/>
                    <a:srcRect/>
                    <a:stretch>
                      <a:fillRect/>
                    </a:stretch>
                  </pic:blipFill>
                  <pic:spPr bwMode="auto">
                    <a:xfrm>
                      <a:off x="0" y="0"/>
                      <a:ext cx="2194560" cy="2194560"/>
                    </a:xfrm>
                    <a:prstGeom prst="rect">
                      <a:avLst/>
                    </a:prstGeom>
                    <a:noFill/>
                    <a:ln w="9525">
                      <a:noFill/>
                      <a:miter lim="800000"/>
                      <a:headEnd/>
                      <a:tailEnd/>
                    </a:ln>
                  </pic:spPr>
                </pic:pic>
              </a:graphicData>
            </a:graphic>
          </wp:inline>
        </w:drawing>
      </w:r>
      <w:r w:rsidR="008A306B" w:rsidRPr="008A306B">
        <w:rPr>
          <w:rFonts w:ascii="Segoe Print" w:hAnsi="Segoe Print"/>
          <w:color w:val="4F6228" w:themeColor="accent3" w:themeShade="80"/>
        </w:rPr>
        <w:t>Mitä jos tulevaisuuden luontopalvelut löytyisivätkin menneisyydestä?</w:t>
      </w:r>
    </w:p>
    <w:p w:rsidR="008A306B" w:rsidRPr="008A306B" w:rsidRDefault="008A306B" w:rsidP="008A306B">
      <w:pPr>
        <w:rPr>
          <w:rFonts w:ascii="Segoe Print" w:hAnsi="Segoe Print"/>
          <w:color w:val="4F6228" w:themeColor="accent3" w:themeShade="80"/>
        </w:rPr>
      </w:pPr>
      <w:r w:rsidRPr="008A306B">
        <w:rPr>
          <w:rFonts w:ascii="Segoe Print" w:hAnsi="Segoe Print"/>
          <w:color w:val="4F6228" w:themeColor="accent3" w:themeShade="80"/>
        </w:rPr>
        <w:t>palvelumuotoilija Heikki Savonen, Palmu</w:t>
      </w:r>
    </w:p>
    <w:p w:rsidR="008A306B" w:rsidRPr="008A306B" w:rsidRDefault="008A306B" w:rsidP="008A306B"/>
    <w:p w:rsidR="008A306B" w:rsidRPr="008A306B" w:rsidRDefault="008A306B" w:rsidP="008A306B">
      <w:r w:rsidRPr="008A306B">
        <w:t xml:space="preserve">Luonto on kiistaton voimavara niin yksilölle kuin yhteiskunnallekin. Suuri paradoksi lienee se, että nykyihminen on vieraantunut autenttisesta ympäristöstään siinä määrin, että hän tarvitsee palveluja päästäkseen takaisin juurilleen. Tai sitten juuret tuodaan hänen luokseen palvelujen muodossa. Ehkäpä todellinen </w:t>
      </w:r>
      <w:proofErr w:type="spellStart"/>
      <w:r w:rsidRPr="008A306B">
        <w:t>Creen</w:t>
      </w:r>
      <w:proofErr w:type="spellEnd"/>
      <w:r w:rsidRPr="008A306B">
        <w:t xml:space="preserve"> </w:t>
      </w:r>
      <w:proofErr w:type="spellStart"/>
      <w:r w:rsidRPr="008A306B">
        <w:t>Gare</w:t>
      </w:r>
      <w:proofErr w:type="spellEnd"/>
      <w:r w:rsidRPr="008A306B">
        <w:t xml:space="preserve"> -palvelu onkin jotain, joka johdattelee meidät takaisin luontoon, auttaa meitä ymmärtämään sen merkityksen ja tunnistamaan sen vaikutukset arjessamme?</w:t>
      </w:r>
    </w:p>
    <w:sectPr w:rsidR="008A306B" w:rsidRPr="008A306B" w:rsidSect="00EA32C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A306B"/>
    <w:rsid w:val="008A306B"/>
    <w:rsid w:val="00AD18FE"/>
    <w:rsid w:val="00EA32C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A32C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D18F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D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913845">
      <w:bodyDiv w:val="1"/>
      <w:marLeft w:val="0"/>
      <w:marRight w:val="0"/>
      <w:marTop w:val="0"/>
      <w:marBottom w:val="0"/>
      <w:divBdr>
        <w:top w:val="none" w:sz="0" w:space="0" w:color="auto"/>
        <w:left w:val="none" w:sz="0" w:space="0" w:color="auto"/>
        <w:bottom w:val="none" w:sz="0" w:space="0" w:color="auto"/>
        <w:right w:val="none" w:sz="0" w:space="0" w:color="auto"/>
      </w:divBdr>
    </w:div>
    <w:div w:id="20700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google.com/url?sa=i&amp;rct=j&amp;q=&amp;esrc=s&amp;frm=1&amp;source=images&amp;cd=&amp;cad=rja&amp;docid=XXm79HOS50RzWM&amp;tbnid=aekczY1vUZ-o1M:&amp;ved=0CAUQjRw&amp;url=http%3A%2F%2Fsharewood.org%2Fhyvat_tyypit.php%3Fid%3D11&amp;ei=B3QgUs_1Lc6P4gST-oHoAQ&amp;bvm=bv.51495398,d.bGE&amp;psig=AFQjCNESdSyjg-Eyvh8tZfW4PYF4Wc90yw&amp;ust=1377944957415625" TargetMode="External"/><Relationship Id="rId9"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176</Words>
  <Characters>1429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MTT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mto41</dc:creator>
  <cp:lastModifiedBy>mto41</cp:lastModifiedBy>
  <cp:revision>2</cp:revision>
  <dcterms:created xsi:type="dcterms:W3CDTF">2013-08-30T10:24:00Z</dcterms:created>
  <dcterms:modified xsi:type="dcterms:W3CDTF">2013-08-30T10:36:00Z</dcterms:modified>
</cp:coreProperties>
</file>